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FDFD" w14:textId="77777777" w:rsidR="006B4006" w:rsidRPr="004064D1" w:rsidRDefault="006B4006" w:rsidP="004064D1">
      <w:pPr>
        <w:spacing w:after="0" w:line="240" w:lineRule="auto"/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</w:pPr>
      <w:r w:rsidRPr="004064D1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>PRAKTIKUMSPLÄTZE FÜR ABSOLVENTEN UND STUDIERENDE</w:t>
      </w:r>
      <w:r w:rsidR="00AD1A30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 xml:space="preserve"> (m/w/</w:t>
      </w:r>
      <w:r w:rsidR="0069210A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>*</w:t>
      </w:r>
      <w:r w:rsidR="00AD1A30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>)</w:t>
      </w:r>
    </w:p>
    <w:p w14:paraId="62E9C240" w14:textId="77777777" w:rsidR="006B4006" w:rsidRPr="004064D1" w:rsidRDefault="006B4006" w:rsidP="004064D1">
      <w:pPr>
        <w:spacing w:after="0" w:line="240" w:lineRule="auto"/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</w:pPr>
    </w:p>
    <w:p w14:paraId="3CCE0E4E" w14:textId="77777777" w:rsidR="006B4006" w:rsidRPr="004064D1" w:rsidRDefault="006B4006" w:rsidP="004064D1">
      <w:pPr>
        <w:spacing w:after="0" w:line="240" w:lineRule="auto"/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</w:pPr>
    </w:p>
    <w:p w14:paraId="4807A63E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4064D1">
        <w:rPr>
          <w:rFonts w:ascii="Arial" w:eastAsia="Times New Roman" w:hAnsi="Arial" w:cs="Arial"/>
          <w:sz w:val="25"/>
          <w:szCs w:val="25"/>
          <w:lang w:eastAsia="de-DE"/>
        </w:rPr>
        <w:t>Wir bieten regelmäßig Praktikumsplätze für Absolventen und Studierende des Studiengangs Übersetzen/Dolmetschen oder vergleichbarer Studiengänge an.</w:t>
      </w:r>
    </w:p>
    <w:p w14:paraId="6881858B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</w:p>
    <w:p w14:paraId="4BED0A59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4064D1">
        <w:rPr>
          <w:rFonts w:ascii="Arial" w:eastAsia="Times New Roman" w:hAnsi="Arial" w:cs="Arial"/>
          <w:sz w:val="25"/>
          <w:szCs w:val="25"/>
          <w:lang w:eastAsia="de-DE"/>
        </w:rPr>
        <w:t>Während des Praktikums erhalten Sie Einblick in sämtliche Arbeitsabläufe in unserem Übersetzungsbüro, sowohl im Hinblick auf Übersetzungen, als auch im Hinblick auf die Büroorganisation.</w:t>
      </w:r>
    </w:p>
    <w:p w14:paraId="5FB2E4E7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4064D1">
        <w:rPr>
          <w:rFonts w:ascii="Arial" w:eastAsia="Times New Roman" w:hAnsi="Arial" w:cs="Arial"/>
          <w:sz w:val="25"/>
          <w:szCs w:val="25"/>
          <w:lang w:eastAsia="de-DE"/>
        </w:rPr>
        <w:t>Darüber hinaus beantworten wir Ihnen gerne alle Ihre Fragen zum Beruf Übersetzer/Dolmetscher.</w:t>
      </w:r>
    </w:p>
    <w:p w14:paraId="6D045353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</w:p>
    <w:p w14:paraId="59FD7616" w14:textId="77777777" w:rsidR="00BE0761" w:rsidRPr="004064D1" w:rsidRDefault="00AD1A30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Sie müssen </w:t>
      </w:r>
      <w:r w:rsidR="00BE0761" w:rsidRPr="004064D1">
        <w:rPr>
          <w:rFonts w:ascii="Arial" w:eastAsia="Times New Roman" w:hAnsi="Arial" w:cs="Arial"/>
          <w:color w:val="176EC0"/>
          <w:sz w:val="25"/>
          <w:szCs w:val="25"/>
          <w:lang w:eastAsia="de-DE"/>
        </w:rPr>
        <w:t>Englisch</w:t>
      </w:r>
      <w:r w:rsidR="00BE0761" w:rsidRPr="004064D1">
        <w:rPr>
          <w:rFonts w:ascii="Arial" w:eastAsia="Times New Roman" w:hAnsi="Arial" w:cs="Arial"/>
          <w:color w:val="1369B0"/>
          <w:sz w:val="25"/>
          <w:szCs w:val="25"/>
          <w:lang w:eastAsia="de-DE"/>
        </w:rPr>
        <w:t xml:space="preserve"> </w:t>
      </w:r>
      <w:r w:rsidR="00BE0761" w:rsidRPr="004064D1">
        <w:rPr>
          <w:rFonts w:ascii="Arial" w:eastAsia="Times New Roman" w:hAnsi="Arial" w:cs="Arial"/>
          <w:sz w:val="25"/>
          <w:szCs w:val="25"/>
          <w:lang w:eastAsia="de-DE"/>
        </w:rPr>
        <w:t xml:space="preserve">oder </w:t>
      </w:r>
      <w:r w:rsidR="00BE0761" w:rsidRPr="004064D1">
        <w:rPr>
          <w:rFonts w:ascii="Arial" w:eastAsia="Times New Roman" w:hAnsi="Arial" w:cs="Arial"/>
          <w:color w:val="1369B0"/>
          <w:sz w:val="25"/>
          <w:szCs w:val="25"/>
          <w:lang w:eastAsia="de-DE"/>
        </w:rPr>
        <w:t xml:space="preserve">Deutsch </w:t>
      </w:r>
      <w:r w:rsidRPr="00AD1A30">
        <w:rPr>
          <w:rFonts w:ascii="Arial" w:eastAsia="Times New Roman" w:hAnsi="Arial" w:cs="Arial"/>
          <w:sz w:val="25"/>
          <w:szCs w:val="25"/>
          <w:lang w:eastAsia="de-DE"/>
        </w:rPr>
        <w:t>auf muttersprachlichem Niveau sprechen</w:t>
      </w:r>
      <w:r w:rsidR="00BE0761" w:rsidRPr="004064D1">
        <w:rPr>
          <w:rFonts w:ascii="Arial" w:eastAsia="Times New Roman" w:hAnsi="Arial" w:cs="Arial"/>
          <w:sz w:val="25"/>
          <w:szCs w:val="25"/>
          <w:lang w:eastAsia="de-DE"/>
        </w:rPr>
        <w:t xml:space="preserve">. Die erste Fremdsprache sollte entsprechend Deutsch oder Englisch (je nach </w:t>
      </w:r>
      <w:r>
        <w:rPr>
          <w:rFonts w:ascii="Arial" w:eastAsia="Times New Roman" w:hAnsi="Arial" w:cs="Arial"/>
          <w:sz w:val="25"/>
          <w:szCs w:val="25"/>
          <w:lang w:eastAsia="de-DE"/>
        </w:rPr>
        <w:t>muttersprachlichem Niveau</w:t>
      </w:r>
      <w:r w:rsidR="00BE0761" w:rsidRPr="004064D1">
        <w:rPr>
          <w:rFonts w:ascii="Arial" w:eastAsia="Times New Roman" w:hAnsi="Arial" w:cs="Arial"/>
          <w:sz w:val="25"/>
          <w:szCs w:val="25"/>
          <w:lang w:eastAsia="de-DE"/>
        </w:rPr>
        <w:t>), die zweite Fremdsprache möglichst Französisch, Italienisch oder Spanisch sein. Außerdem erwarten wir einen sicheren Umgang mit Textverarbeitung und Internet</w:t>
      </w:r>
      <w:r>
        <w:rPr>
          <w:rFonts w:ascii="Arial" w:eastAsia="Times New Roman" w:hAnsi="Arial" w:cs="Arial"/>
          <w:sz w:val="25"/>
          <w:szCs w:val="25"/>
          <w:lang w:eastAsia="de-DE"/>
        </w:rPr>
        <w:t>recherche</w:t>
      </w:r>
      <w:r w:rsidR="00BE0761" w:rsidRPr="004064D1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14:paraId="6BA80939" w14:textId="77777777" w:rsidR="00BE0761" w:rsidRPr="004064D1" w:rsidRDefault="00BE0761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</w:p>
    <w:p w14:paraId="6EF87506" w14:textId="39A457D7" w:rsidR="00ED395A" w:rsidRPr="001E342A" w:rsidRDefault="00BE0761" w:rsidP="001E342A">
      <w:pPr>
        <w:spacing w:after="0" w:line="240" w:lineRule="auto"/>
        <w:jc w:val="both"/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</w:pPr>
      <w:r w:rsidRPr="004064D1">
        <w:rPr>
          <w:rFonts w:ascii="Arial" w:eastAsia="Times New Roman" w:hAnsi="Arial" w:cs="Arial"/>
          <w:sz w:val="25"/>
          <w:szCs w:val="25"/>
          <w:lang w:eastAsia="de-DE"/>
        </w:rPr>
        <w:t xml:space="preserve">Wenn Sie drei Monate Zeit haben und Einsatzbereitschaft und Spaß am Umgang mit Sprachen mitbringen, freuen wir uns auf Ihre Bewerbung mit Lebenslauf per E-Mail an </w:t>
      </w:r>
      <w:r w:rsidR="005B2A36">
        <w:rPr>
          <w:rFonts w:ascii="Arial" w:eastAsia="Times New Roman" w:hAnsi="Arial" w:cs="Arial"/>
          <w:sz w:val="25"/>
          <w:szCs w:val="25"/>
          <w:lang w:eastAsia="de-DE"/>
        </w:rPr>
        <w:t>Eliot Reiniger</w:t>
      </w:r>
      <w:r w:rsidRPr="004064D1">
        <w:rPr>
          <w:rFonts w:ascii="Arial" w:eastAsia="Times New Roman" w:hAnsi="Arial" w:cs="Arial"/>
          <w:sz w:val="25"/>
          <w:szCs w:val="25"/>
          <w:lang w:eastAsia="de-DE"/>
        </w:rPr>
        <w:t xml:space="preserve">: </w:t>
      </w:r>
      <w:r w:rsidR="00FA655B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>goeppl</w:t>
      </w:r>
      <w:r w:rsidR="00654697" w:rsidRPr="004064D1">
        <w:rPr>
          <w:rFonts w:ascii="Arial" w:eastAsia="Times New Roman" w:hAnsi="Arial" w:cs="Arial"/>
          <w:b/>
          <w:color w:val="176EC0"/>
          <w:sz w:val="25"/>
          <w:szCs w:val="25"/>
          <w:lang w:eastAsia="de-DE"/>
        </w:rPr>
        <w:t>@peschel-communications.de</w:t>
      </w:r>
    </w:p>
    <w:p w14:paraId="4CAE6C2D" w14:textId="77777777" w:rsidR="00C7667B" w:rsidRPr="004064D1" w:rsidRDefault="00C7667B" w:rsidP="004064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de-DE"/>
        </w:rPr>
      </w:pPr>
    </w:p>
    <w:sectPr w:rsidR="00C7667B" w:rsidRPr="004064D1" w:rsidSect="00C7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B446" w14:textId="77777777" w:rsidR="00B51CF5" w:rsidRDefault="00B51CF5" w:rsidP="00B51CF5">
      <w:pPr>
        <w:spacing w:after="0" w:line="240" w:lineRule="auto"/>
      </w:pPr>
      <w:r>
        <w:separator/>
      </w:r>
    </w:p>
  </w:endnote>
  <w:endnote w:type="continuationSeparator" w:id="0">
    <w:p w14:paraId="57339B6A" w14:textId="77777777" w:rsidR="00B51CF5" w:rsidRDefault="00B51CF5" w:rsidP="00B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5D31" w14:textId="77777777" w:rsidR="001C7D62" w:rsidRDefault="001C7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D3B3" w14:textId="77777777" w:rsidR="001C7D62" w:rsidRDefault="001C7D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F9B6" w14:textId="77777777" w:rsidR="001C7D62" w:rsidRDefault="001C7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9233" w14:textId="77777777" w:rsidR="00B51CF5" w:rsidRDefault="00B51CF5" w:rsidP="00B51CF5">
      <w:pPr>
        <w:spacing w:after="0" w:line="240" w:lineRule="auto"/>
      </w:pPr>
      <w:r>
        <w:separator/>
      </w:r>
    </w:p>
  </w:footnote>
  <w:footnote w:type="continuationSeparator" w:id="0">
    <w:p w14:paraId="20FE51F3" w14:textId="77777777" w:rsidR="00B51CF5" w:rsidRDefault="00B51CF5" w:rsidP="00B5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685A" w14:textId="77777777" w:rsidR="001C7D62" w:rsidRDefault="001C7D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1C58" w14:textId="77777777" w:rsidR="00B51CF5" w:rsidRDefault="00B51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B410D43" wp14:editId="29A6782A">
          <wp:simplePos x="0" y="0"/>
          <wp:positionH relativeFrom="page">
            <wp:posOffset>0</wp:posOffset>
          </wp:positionH>
          <wp:positionV relativeFrom="page">
            <wp:posOffset>8890</wp:posOffset>
          </wp:positionV>
          <wp:extent cx="7560310" cy="10692130"/>
          <wp:effectExtent l="0" t="0" r="0" b="0"/>
          <wp:wrapNone/>
          <wp:docPr id="2" name="Grafik 2" descr="170707-peschel_communications-briefbogen-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170707-peschel_communications-briefbogen-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1403" w14:textId="77777777" w:rsidR="001C7D62" w:rsidRDefault="001C7D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AD0"/>
    <w:multiLevelType w:val="hybridMultilevel"/>
    <w:tmpl w:val="0B145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F5"/>
    <w:rsid w:val="000113AD"/>
    <w:rsid w:val="001A7953"/>
    <w:rsid w:val="001C410C"/>
    <w:rsid w:val="001C7D62"/>
    <w:rsid w:val="001E342A"/>
    <w:rsid w:val="004064D1"/>
    <w:rsid w:val="00455306"/>
    <w:rsid w:val="00562ADD"/>
    <w:rsid w:val="005B035D"/>
    <w:rsid w:val="005B2A36"/>
    <w:rsid w:val="00621B51"/>
    <w:rsid w:val="00654697"/>
    <w:rsid w:val="0069210A"/>
    <w:rsid w:val="006B4006"/>
    <w:rsid w:val="006B78EA"/>
    <w:rsid w:val="00785ACB"/>
    <w:rsid w:val="007C1F6C"/>
    <w:rsid w:val="008061AA"/>
    <w:rsid w:val="008D2CA2"/>
    <w:rsid w:val="00A559EB"/>
    <w:rsid w:val="00AD1A30"/>
    <w:rsid w:val="00B51CF5"/>
    <w:rsid w:val="00BE0761"/>
    <w:rsid w:val="00C7667B"/>
    <w:rsid w:val="00DA05BD"/>
    <w:rsid w:val="00DB7812"/>
    <w:rsid w:val="00DE7574"/>
    <w:rsid w:val="00ED395A"/>
    <w:rsid w:val="00FA655B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229600"/>
  <w15:docId w15:val="{AFE704F1-A56F-494E-A14C-9EC44F6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CF5"/>
  </w:style>
  <w:style w:type="paragraph" w:styleId="Fuzeile">
    <w:name w:val="footer"/>
    <w:basedOn w:val="Standard"/>
    <w:link w:val="FuzeileZchn"/>
    <w:uiPriority w:val="99"/>
    <w:unhideWhenUsed/>
    <w:rsid w:val="00B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CF5"/>
  </w:style>
  <w:style w:type="paragraph" w:styleId="Listenabsatz">
    <w:name w:val="List Paragraph"/>
    <w:basedOn w:val="Standard"/>
    <w:uiPriority w:val="34"/>
    <w:qFormat/>
    <w:rsid w:val="00FC77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76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884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Schnieder</dc:creator>
  <cp:lastModifiedBy>Peschel Communications</cp:lastModifiedBy>
  <cp:revision>5</cp:revision>
  <cp:lastPrinted>2019-03-19T14:04:00Z</cp:lastPrinted>
  <dcterms:created xsi:type="dcterms:W3CDTF">2019-04-11T09:42:00Z</dcterms:created>
  <dcterms:modified xsi:type="dcterms:W3CDTF">2023-12-14T13:36:00Z</dcterms:modified>
</cp:coreProperties>
</file>